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F7" w:rsidRDefault="00F16DF7" w:rsidP="00F1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DF7" w:rsidRDefault="00F16DF7" w:rsidP="00F1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DF7" w:rsidRDefault="00F16DF7" w:rsidP="00F1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16DF7" w:rsidRDefault="00F16DF7" w:rsidP="00F1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 подготовке и празднованию 70-й годовщины Победы </w:t>
      </w:r>
    </w:p>
    <w:p w:rsidR="00F16DF7" w:rsidRDefault="00F16DF7" w:rsidP="00F1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 годов</w:t>
      </w:r>
    </w:p>
    <w:p w:rsidR="00F16DF7" w:rsidRDefault="00F16DF7" w:rsidP="00F1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Смоленска</w:t>
      </w:r>
    </w:p>
    <w:p w:rsidR="00F16DF7" w:rsidRPr="00C270F4" w:rsidRDefault="00F16DF7" w:rsidP="00F1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641"/>
        <w:gridCol w:w="5988"/>
        <w:gridCol w:w="3260"/>
        <w:gridCol w:w="4961"/>
      </w:tblGrid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2C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2C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16DF7" w:rsidRPr="0023233E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23233E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23233E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23233E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23233E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DF7" w:rsidRPr="0023233E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23233E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23233E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юбилейной медали «70 лет Победы в Великой Отечественной войне 1941-1945 гг.»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23233E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марта – 15 апреля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Ленинского района города Смоленска, Администрация  Ленинского района города Смоленска</w:t>
            </w:r>
          </w:p>
          <w:p w:rsidR="00F16DF7" w:rsidRPr="0023233E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F7" w:rsidRPr="00E52CAB" w:rsidTr="00F16DF7">
        <w:trPr>
          <w:trHeight w:val="5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юбилейной медали «70 лет Победы в Великой Отечественной войне 1941-1945 гг.»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10 - 27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СОШ Заднепровского района города Смоленска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юбилейной медали «70 лет Победы в Великой Отечественной войне 1941-1945 гг.»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 апреля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района города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Смотр школьных музеев и уголков «Живая летопись войны»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Промышленного района города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pStyle w:val="3"/>
              <w:jc w:val="left"/>
              <w:rPr>
                <w:b w:val="0"/>
                <w:sz w:val="24"/>
                <w:lang w:eastAsia="en-US"/>
              </w:rPr>
            </w:pPr>
            <w:r w:rsidRPr="00E52CAB">
              <w:rPr>
                <w:b w:val="0"/>
                <w:sz w:val="24"/>
                <w:lang w:eastAsia="en-US"/>
              </w:rPr>
              <w:t xml:space="preserve">Конкурс </w:t>
            </w:r>
            <w:proofErr w:type="gramStart"/>
            <w:r w:rsidRPr="00E52CAB">
              <w:rPr>
                <w:b w:val="0"/>
                <w:sz w:val="24"/>
                <w:lang w:eastAsia="en-US"/>
              </w:rPr>
              <w:t>сочинений учащихся школ Заднепровского района города Смоленска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F16DF7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 w:rsidRPr="00E52CAB">
              <w:rPr>
                <w:b w:val="0"/>
                <w:bCs w:val="0"/>
                <w:sz w:val="24"/>
                <w:lang w:eastAsia="en-US"/>
              </w:rPr>
              <w:t xml:space="preserve">МБОУ СОШ, </w:t>
            </w:r>
            <w:proofErr w:type="spellStart"/>
            <w:r w:rsidRPr="00E52CAB">
              <w:rPr>
                <w:b w:val="0"/>
                <w:bCs w:val="0"/>
                <w:sz w:val="24"/>
                <w:lang w:eastAsia="en-US"/>
              </w:rPr>
              <w:t>СмолГУ</w:t>
            </w:r>
            <w:proofErr w:type="spellEnd"/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F7" w:rsidRPr="00E52CAB" w:rsidRDefault="00F16DF7" w:rsidP="00044EA3">
            <w:pPr>
              <w:pStyle w:val="3"/>
              <w:jc w:val="left"/>
              <w:rPr>
                <w:b w:val="0"/>
                <w:sz w:val="24"/>
                <w:lang w:eastAsia="en-US"/>
              </w:rPr>
            </w:pPr>
            <w:r w:rsidRPr="00E52CAB">
              <w:rPr>
                <w:b w:val="0"/>
                <w:sz w:val="24"/>
                <w:lang w:eastAsia="en-US"/>
              </w:rPr>
              <w:t>Художественная выставка «Палитра года», посвященная 70-летию Победы в Великой Отечественной войне 1941-1945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 w:rsidRPr="00E52CAB">
              <w:rPr>
                <w:b w:val="0"/>
                <w:bCs w:val="0"/>
                <w:sz w:val="24"/>
                <w:lang w:eastAsia="en-US"/>
              </w:rPr>
              <w:t>МБОУ СОШ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pStyle w:val="3"/>
              <w:jc w:val="left"/>
              <w:rPr>
                <w:b w:val="0"/>
                <w:sz w:val="24"/>
                <w:lang w:eastAsia="en-US"/>
              </w:rPr>
            </w:pPr>
            <w:r w:rsidRPr="00E52CAB">
              <w:rPr>
                <w:b w:val="0"/>
                <w:sz w:val="24"/>
                <w:lang w:eastAsia="en-US"/>
              </w:rPr>
              <w:t>Культурно-спортивная акция – турнир по мини-фут</w:t>
            </w:r>
            <w:r>
              <w:rPr>
                <w:b w:val="0"/>
                <w:sz w:val="24"/>
                <w:lang w:eastAsia="en-US"/>
              </w:rPr>
              <w:t>болу среди любительских команд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март - 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 w:rsidRPr="00E52CAB">
              <w:rPr>
                <w:b w:val="0"/>
                <w:bCs w:val="0"/>
                <w:sz w:val="24"/>
                <w:lang w:eastAsia="en-US"/>
              </w:rPr>
              <w:t>Стадион</w:t>
            </w:r>
            <w:r>
              <w:rPr>
                <w:b w:val="0"/>
                <w:bCs w:val="0"/>
                <w:sz w:val="24"/>
                <w:lang w:eastAsia="en-US"/>
              </w:rPr>
              <w:t xml:space="preserve"> МБОУ</w:t>
            </w:r>
            <w:r w:rsidRPr="00E52CAB">
              <w:rPr>
                <w:b w:val="0"/>
                <w:bCs w:val="0"/>
                <w:sz w:val="24"/>
                <w:lang w:eastAsia="en-US"/>
              </w:rPr>
              <w:t xml:space="preserve"> СОШ № 5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pStyle w:val="3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Информационный проект «Народная Победа» в рамках общественной акции «Народная Победа»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- 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официальный сайт Администрации города Смоленска</w:t>
            </w:r>
          </w:p>
        </w:tc>
      </w:tr>
      <w:tr w:rsidR="00F16DF7" w:rsidRPr="00E52CAB" w:rsidTr="00F16DF7">
        <w:trPr>
          <w:trHeight w:val="4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pStyle w:val="3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Акция «Часовой у Знамени Победы»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10 апреля</w:t>
            </w:r>
          </w:p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9 мая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F16DF7" w:rsidRDefault="00F16DF7" w:rsidP="00F16DF7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образовательные учреждения муниципальных образований Смоленской области</w:t>
            </w:r>
          </w:p>
        </w:tc>
      </w:tr>
      <w:tr w:rsidR="00F16DF7" w:rsidRPr="00E52CAB" w:rsidTr="00F16DF7">
        <w:trPr>
          <w:trHeight w:val="27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F16DF7">
            <w:pPr>
              <w:pStyle w:val="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F16DF7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жественного митинга и возложение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сквер Памяти Героев,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памятник «Опаленный цветок»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pStyle w:val="3"/>
              <w:jc w:val="left"/>
              <w:rPr>
                <w:b w:val="0"/>
                <w:sz w:val="24"/>
                <w:lang w:eastAsia="en-US"/>
              </w:rPr>
            </w:pPr>
            <w:r w:rsidRPr="00E52CAB">
              <w:rPr>
                <w:b w:val="0"/>
                <w:sz w:val="24"/>
              </w:rPr>
              <w:t>Первенство Промышленного района по легкой атлетике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20-21 апреля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 w:rsidRPr="00E52CAB">
              <w:rPr>
                <w:b w:val="0"/>
                <w:sz w:val="24"/>
              </w:rPr>
              <w:t xml:space="preserve">стадион </w:t>
            </w:r>
            <w:proofErr w:type="spellStart"/>
            <w:r w:rsidRPr="00E52CAB">
              <w:rPr>
                <w:b w:val="0"/>
                <w:sz w:val="24"/>
              </w:rPr>
              <w:t>СГАФКСиТ</w:t>
            </w:r>
            <w:proofErr w:type="spellEnd"/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Акция «Сирень Победы»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парк </w:t>
            </w:r>
            <w:proofErr w:type="spellStart"/>
            <w:r>
              <w:rPr>
                <w:b w:val="0"/>
                <w:sz w:val="24"/>
              </w:rPr>
              <w:t>Реадовка</w:t>
            </w:r>
            <w:proofErr w:type="spellEnd"/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Международный фестиваль патриотической песни «Пусть память говорит»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pStyle w:val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пл. Ленина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pStyle w:val="3"/>
              <w:jc w:val="left"/>
              <w:rPr>
                <w:b w:val="0"/>
                <w:sz w:val="24"/>
                <w:lang w:eastAsia="en-US"/>
              </w:rPr>
            </w:pPr>
            <w:r w:rsidRPr="00E52CAB">
              <w:rPr>
                <w:b w:val="0"/>
                <w:sz w:val="24"/>
                <w:lang w:eastAsia="en-US"/>
              </w:rPr>
              <w:t>Прове</w:t>
            </w:r>
            <w:r>
              <w:rPr>
                <w:b w:val="0"/>
                <w:sz w:val="24"/>
                <w:lang w:eastAsia="en-US"/>
              </w:rPr>
              <w:t xml:space="preserve">дение акции </w:t>
            </w:r>
            <w:proofErr w:type="gramStart"/>
            <w:r>
              <w:rPr>
                <w:b w:val="0"/>
                <w:sz w:val="24"/>
                <w:lang w:eastAsia="en-US"/>
              </w:rPr>
              <w:t>по посадке деревьев</w:t>
            </w:r>
            <w:r w:rsidRPr="00E52CAB">
              <w:rPr>
                <w:b w:val="0"/>
                <w:sz w:val="24"/>
                <w:lang w:eastAsia="en-US"/>
              </w:rPr>
              <w:t xml:space="preserve"> в память о погибши</w:t>
            </w:r>
            <w:r>
              <w:rPr>
                <w:b w:val="0"/>
                <w:sz w:val="24"/>
                <w:lang w:eastAsia="en-US"/>
              </w:rPr>
              <w:t>х в Великой Отечественной войне</w:t>
            </w:r>
            <w:r w:rsidRPr="00E52CAB">
              <w:rPr>
                <w:b w:val="0"/>
                <w:sz w:val="24"/>
                <w:lang w:eastAsia="en-US"/>
              </w:rPr>
              <w:t xml:space="preserve"> в рамках</w:t>
            </w:r>
            <w:proofErr w:type="gramEnd"/>
            <w:r w:rsidRPr="00E52CAB">
              <w:rPr>
                <w:b w:val="0"/>
                <w:sz w:val="24"/>
                <w:lang w:eastAsia="en-US"/>
              </w:rPr>
              <w:t xml:space="preserve"> проекта «Лес Победы»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25 апреля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 w:rsidRPr="00E52CAB">
              <w:rPr>
                <w:b w:val="0"/>
                <w:bCs w:val="0"/>
                <w:sz w:val="24"/>
                <w:lang w:eastAsia="en-US"/>
              </w:rPr>
              <w:t>Витебское шоссе (около памятного знака «Погибшим железнодорожникам»)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pStyle w:val="3"/>
              <w:jc w:val="left"/>
              <w:rPr>
                <w:b w:val="0"/>
                <w:sz w:val="24"/>
                <w:lang w:eastAsia="en-US"/>
              </w:rPr>
            </w:pPr>
            <w:r w:rsidRPr="00E52CAB">
              <w:rPr>
                <w:b w:val="0"/>
                <w:sz w:val="24"/>
                <w:lang w:eastAsia="en-US"/>
              </w:rPr>
              <w:t>Прове</w:t>
            </w:r>
            <w:r>
              <w:rPr>
                <w:b w:val="0"/>
                <w:sz w:val="24"/>
                <w:lang w:eastAsia="en-US"/>
              </w:rPr>
              <w:t xml:space="preserve">дение акции </w:t>
            </w:r>
            <w:proofErr w:type="gramStart"/>
            <w:r>
              <w:rPr>
                <w:b w:val="0"/>
                <w:sz w:val="24"/>
                <w:lang w:eastAsia="en-US"/>
              </w:rPr>
              <w:t>по посадке деревьев</w:t>
            </w:r>
            <w:r w:rsidRPr="00E52CAB">
              <w:rPr>
                <w:b w:val="0"/>
                <w:sz w:val="24"/>
                <w:lang w:eastAsia="en-US"/>
              </w:rPr>
              <w:t xml:space="preserve"> в память о погибши</w:t>
            </w:r>
            <w:r>
              <w:rPr>
                <w:b w:val="0"/>
                <w:sz w:val="24"/>
                <w:lang w:eastAsia="en-US"/>
              </w:rPr>
              <w:t>х в Великой Отечественной войне</w:t>
            </w:r>
            <w:r w:rsidRPr="00E52CAB">
              <w:rPr>
                <w:b w:val="0"/>
                <w:sz w:val="24"/>
                <w:lang w:eastAsia="en-US"/>
              </w:rPr>
              <w:t xml:space="preserve"> в рамках</w:t>
            </w:r>
            <w:proofErr w:type="gramEnd"/>
            <w:r w:rsidRPr="00E52CAB">
              <w:rPr>
                <w:b w:val="0"/>
                <w:sz w:val="24"/>
                <w:lang w:eastAsia="en-US"/>
              </w:rPr>
              <w:t xml:space="preserve"> проекта «Лес Победы»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25 апреля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т</w:t>
            </w:r>
            <w:r w:rsidRPr="00E52CAB">
              <w:rPr>
                <w:b w:val="0"/>
                <w:bCs w:val="0"/>
                <w:sz w:val="24"/>
                <w:lang w:eastAsia="en-US"/>
              </w:rPr>
              <w:t>ерритория</w:t>
            </w:r>
          </w:p>
          <w:p w:rsidR="00F16DF7" w:rsidRPr="00E52CAB" w:rsidRDefault="00F16DF7" w:rsidP="00044EA3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 w:rsidRPr="00E52CAB">
              <w:rPr>
                <w:b w:val="0"/>
                <w:bCs w:val="0"/>
                <w:sz w:val="24"/>
                <w:lang w:eastAsia="en-US"/>
              </w:rPr>
              <w:t>МБОУ СОШ № 37</w:t>
            </w:r>
          </w:p>
          <w:p w:rsidR="00F16DF7" w:rsidRPr="00E52CAB" w:rsidRDefault="00F16DF7" w:rsidP="00044EA3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 w:rsidRPr="00E52CAB">
              <w:rPr>
                <w:b w:val="0"/>
                <w:bCs w:val="0"/>
                <w:sz w:val="24"/>
                <w:lang w:eastAsia="en-US"/>
              </w:rPr>
              <w:t>(ул. Попова, 108)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Международный фестиваль патриотической песни «Пусть память говорит»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F03F8B" w:rsidRDefault="00F16DF7" w:rsidP="00044EA3">
            <w:pPr>
              <w:pStyle w:val="3"/>
              <w:rPr>
                <w:b w:val="0"/>
                <w:sz w:val="24"/>
              </w:rPr>
            </w:pPr>
            <w:r w:rsidRPr="00F03F8B">
              <w:rPr>
                <w:b w:val="0"/>
                <w:sz w:val="24"/>
              </w:rPr>
              <w:t>ОГБУК «Культурно-досуговый центр «Губернский»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ветеранами Великой Отечественной войны и труда в учебных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Смоленска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 28 апреля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по 5 мая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Ленинского района города Смоленска </w:t>
            </w: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среди школьников города Смоленска</w:t>
            </w:r>
          </w:p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ЦПКиО «Лопатинский сад»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pStyle w:val="3"/>
              <w:jc w:val="left"/>
              <w:rPr>
                <w:b w:val="0"/>
                <w:sz w:val="24"/>
                <w:lang w:eastAsia="en-US"/>
              </w:rPr>
            </w:pPr>
            <w:r w:rsidRPr="00E52CAB">
              <w:rPr>
                <w:b w:val="0"/>
                <w:sz w:val="24"/>
                <w:lang w:eastAsia="en-US"/>
              </w:rPr>
              <w:t xml:space="preserve">Легкоатлетическая эстафета </w:t>
            </w:r>
            <w:r>
              <w:rPr>
                <w:b w:val="0"/>
                <w:sz w:val="24"/>
                <w:lang w:eastAsia="en-US"/>
              </w:rPr>
              <w:t>в Заднепровском районе</w:t>
            </w:r>
            <w:r w:rsidRPr="00E52CAB">
              <w:rPr>
                <w:b w:val="0"/>
                <w:sz w:val="24"/>
                <w:lang w:eastAsia="en-US"/>
              </w:rPr>
              <w:t xml:space="preserve"> города Смоленска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29 апреля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pStyle w:val="3"/>
              <w:rPr>
                <w:b w:val="0"/>
                <w:bCs w:val="0"/>
                <w:sz w:val="24"/>
                <w:lang w:eastAsia="en-US"/>
              </w:rPr>
            </w:pPr>
            <w:r w:rsidRPr="00E52CAB">
              <w:rPr>
                <w:b w:val="0"/>
                <w:bCs w:val="0"/>
                <w:sz w:val="24"/>
                <w:lang w:eastAsia="en-US"/>
              </w:rPr>
              <w:t>СОК «Смена»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. Красный Бор)</w:t>
            </w: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на территории Заднепровского района города Смоленска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оинские захоронения, мемориалы, памятные знаки на территории Заднепровского района города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косметический ремонт мемориалов, обелисков, братских могил, расположенных на территории Промышленного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Смоленска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F16D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мемориалы, обелиски, братские могилы,  расположенные на территории Промышленного района города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районов города Смоленска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Default="00F16DF7" w:rsidP="00B324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территория Промышленного района города Смоленска</w:t>
            </w:r>
          </w:p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территория Ленинского района города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Турнир по футболу «Кожаный мяч»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стадионы МБОУ «Гимназия № 4» и МБОУ СОШ № 29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школу Промышленного района города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 по благоустройству и санитарной очистке прилегающих и закрепленных территорий.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Общерайонная</w:t>
            </w:r>
            <w:proofErr w:type="spellEnd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«Сохрани свое прошлое» по приведению в порядок территорий  воинских и братских захоронений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МБОУ СОШ, воинские, братские могилы и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оронения Промышленного района города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выставки, Часы истории,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мужества, посвященные Дню П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библиотеки МБУК «ЦБС»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шахматам между ветеранами Великой Отечественной войны и школьниками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1 - 3 мая 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</w:tr>
      <w:tr w:rsidR="00F16DF7" w:rsidRPr="00E52CAB" w:rsidTr="00F16DF7">
        <w:trPr>
          <w:trHeight w:val="4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и благоустройству территории воинских захоронений и памятников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до 4 мая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воинские захоронения, памятники, расположенные на территории Ленинского района города Смоленска</w:t>
            </w:r>
          </w:p>
        </w:tc>
      </w:tr>
      <w:tr w:rsidR="00F16DF7" w:rsidRPr="00E52CAB" w:rsidTr="00F16DF7">
        <w:trPr>
          <w:trHeight w:val="2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всероссийской общественной акции «Георгиевская ленточка» 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кция «Я помню, я горжусь»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4 - 7 мая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МБОУ города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- встречи ветеранов Великой Отечественной войны с учащейся молодежью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4 - 8 мая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СОШ, вуз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Уроки мужества, чествование ветеранов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4 -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8 мая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МБОУ города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Районные вечера чествования ветеранов Великой Отечественной войны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4 - 9 мая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МБУК ДК</w:t>
            </w:r>
          </w:p>
          <w:p w:rsidR="00F16DF7" w:rsidRPr="00E52CAB" w:rsidRDefault="00F16DF7" w:rsidP="00B3249C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Заднепровского района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бюсту М.А. Егорова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сквер Памяти Героев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(праздник двора) «Святой великомученик и Победоносец Георгий – духовный покровитель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у  Верхне-Георгиевского храма </w:t>
            </w:r>
          </w:p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(Толмачева, 2-а)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 ветеранов Великой Отечественной войны, праздничный концерт «Вы наша гордость, ветераны!»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DF7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ветеранов к месту проведения торжества и обратно</w:t>
            </w:r>
          </w:p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Промышленного района города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Возложение венков и цветов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братских захоронениях, могилах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и цветов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11.30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по ул. Крупской,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кладбище «Клинок»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тские могилы, расположенные на Б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ратском кладбище, у Крепостной стены на пл. Победы, на территории Областной больницы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Default="00F16DF7" w:rsidP="00F16D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Default="00F16DF7" w:rsidP="00F16D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монумент «Портрет солдата»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 Неизвестного Солдата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Реадовка</w:t>
            </w:r>
            <w:proofErr w:type="spellEnd"/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митингов и возложение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венков и цветов к памятникам, обелискам и захоронениям участников Великой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ечественной войны 1941-1945 гг.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воинские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на территории Ленинского</w:t>
            </w:r>
            <w:proofErr w:type="gramEnd"/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 «Великой Победе посвящается…»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МБОУ ДОД ДТДМ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смотра-конкурса школьных музеев и музейных уголков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МБОУ ДОД ДТДМ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торжественного собрания,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здничного концерта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Смоленская областная филармония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сквер «Крылатые земляки» (пересечение ул. Фрунзе и ул. Кутузова)</w:t>
            </w: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«Победа»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улицы города Смоленска (старт у здания Администрации города Смоленска)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«Победа» среди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ОУ СОШ Ленинского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улицы Ленинского района города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Митинги, возложение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венков и цветов на воинских захоронениях Заднепровского района города Смоленска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воинские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расположенные на территории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Заднепровского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70-й годовщине Победы в Великой Отечественной войне 1941-1945 гг., возложение венков, цветов к Вечному огню, могилам Героев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сквер Памяти Героев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памятника воинам, защитникам и освободителям города Смоленска на площади Победы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Победы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– концерт «Ура Победе!»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044EA3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памятника Ф. Коню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«Поклонимся великим тем годам»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ОГБУК «Культурно-досуговый центр «Губернский»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 Акция «Трамвай Победы»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 города Смоленска</w:t>
            </w: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торжественным маршем ветеранов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Военный парад  </w:t>
            </w:r>
          </w:p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Прохождение колонны участников акции «Бессмертный полк»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  <w:p w:rsidR="00F16DF7" w:rsidRPr="00E52CAB" w:rsidRDefault="00F16DF7" w:rsidP="0004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«Вахта памяти».</w:t>
            </w:r>
          </w:p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Пост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амяти Героев</w:t>
            </w: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Ежегодная городская туристская выставка-ярмарка «Время отпусков»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Окт. Революции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Выставка-ярмарка мастеров декоративно-прикладного творчества «Город мастеров»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Выставка работ детского художественного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Детской художественной школы им. М.К. </w:t>
            </w:r>
            <w:proofErr w:type="spellStart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Тенишевой</w:t>
            </w:r>
            <w:proofErr w:type="spellEnd"/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торгового обслуживания и выездных буфетов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пл. Ленина, ЦПКиО «Лопатинский сад»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«полевых кухонь» для ветеранов 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памятника  А.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Т. Твардовскому и его литературному герою </w:t>
            </w:r>
          </w:p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В. Теркину, 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ЦПКиО «Лопатинский сад»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260CEF" w:rsidRDefault="00044EA3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глядит сквозь книжные страницы» - р</w:t>
            </w:r>
            <w:r w:rsidR="00F16DF7" w:rsidRPr="00260CEF">
              <w:rPr>
                <w:rFonts w:ascii="Times New Roman" w:hAnsi="Times New Roman" w:cs="Times New Roman"/>
                <w:sz w:val="24"/>
                <w:szCs w:val="24"/>
              </w:rPr>
              <w:t>абота тематической книжной выставки, исторические викторины для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3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ЦПКиО «Лопатинский сад» </w:t>
            </w:r>
          </w:p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EA3">
              <w:rPr>
                <w:rFonts w:ascii="Times New Roman" w:hAnsi="Times New Roman" w:cs="Times New Roman"/>
                <w:sz w:val="24"/>
                <w:szCs w:val="24"/>
              </w:rPr>
              <w:t>музыкальная набережная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6DF7" w:rsidRPr="00E52CAB" w:rsidTr="00F16DF7">
        <w:trPr>
          <w:trHeight w:val="5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коллективов </w:t>
            </w:r>
          </w:p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F16DF7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ЦПКиО «Лопатинский сад» (массовое поле)</w:t>
            </w: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70-й годовщине Победы в Великой Отечественной войне 1941-1945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государственный драматический театр 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С. Грибоедова</w:t>
            </w:r>
          </w:p>
        </w:tc>
      </w:tr>
      <w:tr w:rsidR="00F16DF7" w:rsidRPr="00E52CAB" w:rsidTr="00F16DF7">
        <w:trPr>
          <w:trHeight w:val="59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F1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«Победа в сердце каждого живет»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</w:tr>
      <w:tr w:rsidR="00F16DF7" w:rsidRPr="00E52CAB" w:rsidTr="00F16DF7">
        <w:trPr>
          <w:trHeight w:val="8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</w:t>
            </w:r>
          </w:p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«Сияй в веках, Великая Победа!»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памятника </w:t>
            </w:r>
          </w:p>
          <w:p w:rsidR="00F16DF7" w:rsidRPr="00E52CAB" w:rsidRDefault="00F16DF7" w:rsidP="00F1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Т. Твардовскому и его литературному герою  В. Теркину</w:t>
            </w:r>
          </w:p>
        </w:tc>
      </w:tr>
      <w:tr w:rsidR="00F16DF7" w:rsidRPr="00E52CAB" w:rsidTr="00F16DF7">
        <w:trPr>
          <w:trHeight w:val="54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театрализованное представление «Потомки победителей»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площадка у б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ашни Громовой</w:t>
            </w:r>
          </w:p>
        </w:tc>
      </w:tr>
      <w:tr w:rsidR="00F16DF7" w:rsidRPr="00E52CAB" w:rsidTr="00F16DF7">
        <w:trPr>
          <w:trHeight w:val="8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3" w:rsidRDefault="00F16DF7" w:rsidP="00F16DF7">
            <w:pPr>
              <w:tabs>
                <w:tab w:val="left" w:pos="-6379"/>
                <w:tab w:val="left" w:pos="-5245"/>
                <w:tab w:val="left" w:pos="26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Торжественный прием ветеранов ВОВ, посвященный 70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-й</w:t>
            </w:r>
            <w:r w:rsidRPr="00E52C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годовщине Победы в Великой Отечественной войне 1941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-1945 гг.</w:t>
            </w:r>
            <w:r w:rsidRPr="00E52C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044EA3" w:rsidRDefault="00044EA3" w:rsidP="00F16DF7">
            <w:pPr>
              <w:tabs>
                <w:tab w:val="left" w:pos="-6379"/>
                <w:tab w:val="left" w:pos="-5245"/>
                <w:tab w:val="left" w:pos="26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044EA3" w:rsidRPr="00F16DF7" w:rsidRDefault="00044EA3" w:rsidP="00F16DF7">
            <w:pPr>
              <w:tabs>
                <w:tab w:val="left" w:pos="-6379"/>
                <w:tab w:val="left" w:pos="-5245"/>
                <w:tab w:val="left" w:pos="26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3" w:rsidRDefault="00F16DF7" w:rsidP="00044EA3">
            <w:pPr>
              <w:tabs>
                <w:tab w:val="left" w:pos="-6379"/>
                <w:tab w:val="left" w:pos="-5245"/>
                <w:tab w:val="left" w:pos="26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туристский </w:t>
            </w:r>
            <w:r w:rsidRPr="00E52C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комплекс «Россия» </w:t>
            </w:r>
          </w:p>
          <w:p w:rsidR="00F16DF7" w:rsidRPr="00E52CAB" w:rsidRDefault="00F16DF7" w:rsidP="00044EA3">
            <w:pPr>
              <w:tabs>
                <w:tab w:val="left" w:pos="-6379"/>
                <w:tab w:val="left" w:pos="-5245"/>
                <w:tab w:val="left" w:pos="26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(ул. Дзержинского, 23/2)</w:t>
            </w:r>
          </w:p>
          <w:p w:rsidR="00F16DF7" w:rsidRPr="00E52CAB" w:rsidRDefault="00F16DF7" w:rsidP="00044EA3">
            <w:pPr>
              <w:tabs>
                <w:tab w:val="left" w:pos="-6379"/>
                <w:tab w:val="left" w:pos="-5245"/>
                <w:tab w:val="left" w:pos="26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044EA3" w:rsidRPr="00E52CAB" w:rsidTr="00044EA3">
        <w:trPr>
          <w:trHeight w:val="2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3" w:rsidRDefault="00044EA3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3" w:rsidRPr="00E52CAB" w:rsidRDefault="00044EA3" w:rsidP="00044EA3">
            <w:pPr>
              <w:tabs>
                <w:tab w:val="left" w:pos="-6379"/>
                <w:tab w:val="left" w:pos="-5245"/>
                <w:tab w:val="left" w:pos="26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3" w:rsidRPr="00E52CAB" w:rsidRDefault="00044EA3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3" w:rsidRDefault="00044EA3" w:rsidP="00044EA3">
            <w:pPr>
              <w:tabs>
                <w:tab w:val="left" w:pos="-6379"/>
                <w:tab w:val="left" w:pos="-5245"/>
                <w:tab w:val="left" w:pos="262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F16DF7" w:rsidRPr="00E52CAB" w:rsidTr="00F16DF7">
        <w:trPr>
          <w:trHeight w:val="8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показательные выступления ОМОНа, СОБРа и кинологической службы МВД 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по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ЦПКиО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опатинский сад» (массовое поле)</w:t>
            </w:r>
          </w:p>
        </w:tc>
      </w:tr>
      <w:tr w:rsidR="00F16DF7" w:rsidRPr="00E52CAB" w:rsidTr="00F16DF7">
        <w:trPr>
          <w:trHeight w:val="8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260CEF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«Смоленск послевоенный»  - площадка, воссоздающая атмосферу эпохи 40-х годов </w:t>
            </w:r>
            <w:r w:rsidRPr="00E52C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</w:tr>
      <w:tr w:rsidR="00F16DF7" w:rsidRPr="00E52CAB" w:rsidTr="00F16DF7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реконструкция времен Великой Отечественной войны </w:t>
            </w:r>
          </w:p>
          <w:p w:rsidR="00F16DF7" w:rsidRPr="00E52CAB" w:rsidRDefault="00F16DF7" w:rsidP="00F1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1941-1945 гг.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ЦПКиО «Лопатинский сад» (массовое поле)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F7" w:rsidRPr="00E52CAB" w:rsidTr="00F16DF7">
        <w:trPr>
          <w:trHeight w:val="8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260CEF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CEF">
              <w:rPr>
                <w:rFonts w:ascii="Times New Roman" w:hAnsi="Times New Roman" w:cs="Times New Roman"/>
                <w:sz w:val="24"/>
                <w:szCs w:val="24"/>
              </w:rPr>
              <w:t>Караоке-площадка «Песни военных лет»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ЦПКиО </w:t>
            </w:r>
          </w:p>
          <w:p w:rsidR="00F16DF7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«Лопатинский сад»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(площадка у лодочной станции)</w:t>
            </w:r>
          </w:p>
        </w:tc>
      </w:tr>
      <w:tr w:rsidR="00F16DF7" w:rsidRPr="00E52CAB" w:rsidTr="00044EA3">
        <w:trPr>
          <w:trHeight w:val="5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«Расцвела салютами Победа»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</w:tr>
      <w:tr w:rsidR="00F16DF7" w:rsidRPr="00E52CAB" w:rsidTr="00F16DF7">
        <w:trPr>
          <w:trHeight w:val="5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дискотека </w:t>
            </w:r>
          </w:p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ЦПКиО «Лопатинский сад» (массовое поле)</w:t>
            </w:r>
          </w:p>
        </w:tc>
      </w:tr>
      <w:tr w:rsidR="00F16DF7" w:rsidRPr="00E52CAB" w:rsidTr="00F16DF7">
        <w:trPr>
          <w:trHeight w:val="6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</w:p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21.45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ЦПКиО «Лопатинский сад»</w:t>
            </w:r>
          </w:p>
        </w:tc>
      </w:tr>
      <w:tr w:rsidR="00F16DF7" w:rsidRPr="00E52CAB" w:rsidTr="00F16DF7">
        <w:trPr>
          <w:trHeight w:val="5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Салют </w:t>
            </w:r>
          </w:p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стадион «Спартак»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Организация льготного обслуживания ветеранов ВОВ предприятиями бытового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редприятия торговли, общественного питания, бытового обслуживания города Смоленска</w:t>
            </w: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шахматное отделение СДЮСШОР № 3,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12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Смоленска по </w:t>
            </w:r>
            <w:proofErr w:type="spellStart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маунтинбайку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Реадовка</w:t>
            </w:r>
            <w:proofErr w:type="spellEnd"/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«Эстафета Победы»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сквер Памяти Героев</w:t>
            </w:r>
          </w:p>
        </w:tc>
      </w:tr>
      <w:tr w:rsidR="00F16DF7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F7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волейболу, посвящённый 70-й годовщине Победы в Великой Отечественной войне              1941-1945 гг.</w:t>
            </w:r>
          </w:p>
          <w:p w:rsidR="00044EA3" w:rsidRPr="00E52CAB" w:rsidRDefault="00044EA3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15 - 16 мая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</w:p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СДЮСШОР № 7</w:t>
            </w:r>
          </w:p>
        </w:tc>
      </w:tr>
      <w:tr w:rsidR="00044EA3" w:rsidRPr="00E52CAB" w:rsidTr="00F16DF7">
        <w:trPr>
          <w:trHeight w:val="7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3" w:rsidRDefault="00044EA3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A3" w:rsidRPr="00E52CAB" w:rsidRDefault="00044EA3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A3" w:rsidRPr="00E52CAB" w:rsidRDefault="00044EA3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3" w:rsidRPr="00E52CAB" w:rsidRDefault="00044EA3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смотра-конкурса по благоустройству и уборке территорий и </w:t>
            </w:r>
            <w:proofErr w:type="spellStart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общерайонной</w:t>
            </w:r>
            <w:proofErr w:type="spellEnd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 акции «Сохрани свое прошлое»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Промышленного района города Смоленска</w:t>
            </w:r>
          </w:p>
        </w:tc>
      </w:tr>
      <w:tr w:rsidR="00F16DF7" w:rsidRPr="00E52CAB" w:rsidTr="00F16DF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«Зарница-2015»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ВА ПВО ВС РФ</w:t>
            </w:r>
          </w:p>
        </w:tc>
      </w:tr>
      <w:tr w:rsidR="00F16DF7" w:rsidRPr="00E52CAB" w:rsidTr="00F16DF7">
        <w:trPr>
          <w:trHeight w:val="17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«Подвиг подпольщика»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F7" w:rsidRPr="00E52CAB" w:rsidRDefault="00F16DF7" w:rsidP="0004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МБОУ СОШ №1</w:t>
            </w:r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, где учились смоленские подпольщики Е. </w:t>
            </w:r>
            <w:proofErr w:type="spellStart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 xml:space="preserve">, В. Власов, Л. </w:t>
            </w:r>
            <w:proofErr w:type="spellStart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Гоева</w:t>
            </w:r>
            <w:proofErr w:type="spellEnd"/>
            <w:r w:rsidRPr="00E52CAB">
              <w:rPr>
                <w:rFonts w:ascii="Times New Roman" w:hAnsi="Times New Roman" w:cs="Times New Roman"/>
                <w:sz w:val="24"/>
                <w:szCs w:val="24"/>
              </w:rPr>
              <w:t>, погибшие в 1942 году</w:t>
            </w:r>
          </w:p>
        </w:tc>
      </w:tr>
    </w:tbl>
    <w:p w:rsidR="00F16DF7" w:rsidRPr="00103728" w:rsidRDefault="00F16DF7" w:rsidP="00F16DF7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0E1" w:rsidRDefault="000620E1">
      <w:bookmarkStart w:id="0" w:name="_GoBack"/>
      <w:bookmarkEnd w:id="0"/>
    </w:p>
    <w:sectPr w:rsidR="000620E1" w:rsidSect="00044EA3">
      <w:headerReference w:type="default" r:id="rId9"/>
      <w:footerReference w:type="default" r:id="rId10"/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A0" w:rsidRDefault="00B20CA0">
      <w:pPr>
        <w:spacing w:after="0" w:line="240" w:lineRule="auto"/>
      </w:pPr>
      <w:r>
        <w:separator/>
      </w:r>
    </w:p>
  </w:endnote>
  <w:endnote w:type="continuationSeparator" w:id="0">
    <w:p w:rsidR="00B20CA0" w:rsidRDefault="00B2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A3" w:rsidRDefault="00044EA3">
    <w:pPr>
      <w:pStyle w:val="a8"/>
      <w:jc w:val="right"/>
    </w:pPr>
  </w:p>
  <w:p w:rsidR="00044EA3" w:rsidRDefault="00044E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A0" w:rsidRDefault="00B20CA0">
      <w:pPr>
        <w:spacing w:after="0" w:line="240" w:lineRule="auto"/>
      </w:pPr>
      <w:r>
        <w:separator/>
      </w:r>
    </w:p>
  </w:footnote>
  <w:footnote w:type="continuationSeparator" w:id="0">
    <w:p w:rsidR="00B20CA0" w:rsidRDefault="00B2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799641"/>
      <w:docPartObj>
        <w:docPartGallery w:val="Page Numbers (Top of Page)"/>
        <w:docPartUnique/>
      </w:docPartObj>
    </w:sdtPr>
    <w:sdtContent>
      <w:p w:rsidR="00044EA3" w:rsidRDefault="00044E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E1">
          <w:rPr>
            <w:noProof/>
          </w:rPr>
          <w:t>5</w:t>
        </w:r>
        <w:r>
          <w:fldChar w:fldCharType="end"/>
        </w:r>
      </w:p>
    </w:sdtContent>
  </w:sdt>
  <w:p w:rsidR="00044EA3" w:rsidRDefault="00044E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CBE"/>
    <w:multiLevelType w:val="hybridMultilevel"/>
    <w:tmpl w:val="563E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1A1F"/>
    <w:multiLevelType w:val="hybridMultilevel"/>
    <w:tmpl w:val="7BBA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F7"/>
    <w:rsid w:val="00044EA3"/>
    <w:rsid w:val="000620E1"/>
    <w:rsid w:val="00B20CA0"/>
    <w:rsid w:val="00B3249C"/>
    <w:rsid w:val="00EE25E1"/>
    <w:rsid w:val="00F1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F7"/>
  </w:style>
  <w:style w:type="paragraph" w:styleId="3">
    <w:name w:val="heading 3"/>
    <w:basedOn w:val="a"/>
    <w:next w:val="a"/>
    <w:link w:val="30"/>
    <w:unhideWhenUsed/>
    <w:qFormat/>
    <w:rsid w:val="00F16D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6D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D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DF7"/>
  </w:style>
  <w:style w:type="paragraph" w:styleId="a8">
    <w:name w:val="footer"/>
    <w:basedOn w:val="a"/>
    <w:link w:val="a9"/>
    <w:uiPriority w:val="99"/>
    <w:unhideWhenUsed/>
    <w:rsid w:val="00F1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F7"/>
  </w:style>
  <w:style w:type="paragraph" w:styleId="3">
    <w:name w:val="heading 3"/>
    <w:basedOn w:val="a"/>
    <w:next w:val="a"/>
    <w:link w:val="30"/>
    <w:unhideWhenUsed/>
    <w:qFormat/>
    <w:rsid w:val="00F16D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6D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D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DF7"/>
  </w:style>
  <w:style w:type="paragraph" w:styleId="a8">
    <w:name w:val="footer"/>
    <w:basedOn w:val="a"/>
    <w:link w:val="a9"/>
    <w:uiPriority w:val="99"/>
    <w:unhideWhenUsed/>
    <w:rsid w:val="00F1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1A96-88BC-4E1F-94DB-E21EE125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Иванова Анастасия Сергеевна</cp:lastModifiedBy>
  <cp:revision>3</cp:revision>
  <cp:lastPrinted>2015-04-15T08:11:00Z</cp:lastPrinted>
  <dcterms:created xsi:type="dcterms:W3CDTF">2015-04-15T08:00:00Z</dcterms:created>
  <dcterms:modified xsi:type="dcterms:W3CDTF">2015-04-29T13:23:00Z</dcterms:modified>
</cp:coreProperties>
</file>